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02A3FBAA" w:rsidR="008C5B04" w:rsidRPr="008C5B04" w:rsidRDefault="00C76BF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Veterinary Practice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2003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754FF33" w:rsidR="00255120" w:rsidRPr="00255120" w:rsidRDefault="00392125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CE933EB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227B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E7572A2" w14:textId="77777777" w:rsidR="00154CAF" w:rsidRPr="00507578" w:rsidRDefault="00154CAF" w:rsidP="00154C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07578">
        <w:rPr>
          <w:rFonts w:cs="Calibri"/>
          <w:b/>
        </w:rPr>
        <w:t>[</w:t>
      </w:r>
      <w:r w:rsidRPr="00507578">
        <w:rPr>
          <w:rFonts w:cs="Calibri"/>
          <w:b/>
          <w:i/>
        </w:rPr>
        <w:t>FULL NAME</w:t>
      </w:r>
      <w:r w:rsidRPr="00507578">
        <w:rPr>
          <w:rFonts w:cs="Calibri"/>
          <w:b/>
        </w:rPr>
        <w:t>]</w:t>
      </w:r>
    </w:p>
    <w:p w14:paraId="3ABB9375" w14:textId="77777777" w:rsidR="00154CAF" w:rsidRPr="00507578" w:rsidRDefault="00154CAF" w:rsidP="00154CA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7578">
        <w:rPr>
          <w:rFonts w:cs="Calibri"/>
          <w:b/>
        </w:rPr>
        <w:t>Applicant</w:t>
      </w:r>
    </w:p>
    <w:p w14:paraId="4914CAD7" w14:textId="77777777" w:rsidR="00154CAF" w:rsidRDefault="00154CAF" w:rsidP="00154CA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154CAF" w14:paraId="1DF4E0C9" w14:textId="77777777" w:rsidTr="00154CA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840E" w14:textId="77777777" w:rsidR="00154CAF" w:rsidRDefault="00154CA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154CAF" w14:paraId="2344359B" w14:textId="77777777" w:rsidTr="00154CA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02E60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FEAEC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</w:tr>
      <w:tr w:rsidR="00154CAF" w14:paraId="7CD998B9" w14:textId="77777777" w:rsidTr="00154CA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34EF" w14:textId="77777777" w:rsidR="00154CAF" w:rsidRDefault="00154CA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05C16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154CAF" w14:paraId="1E5D0F29" w14:textId="77777777" w:rsidTr="00154CA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E27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B5C35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</w:tr>
      <w:tr w:rsidR="00154CAF" w14:paraId="6BEF12FE" w14:textId="77777777" w:rsidTr="00154CA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4A52" w14:textId="77777777" w:rsidR="00154CAF" w:rsidRDefault="00154C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F0EFE" w14:textId="77777777" w:rsidR="00154CAF" w:rsidRDefault="00154CA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154CAF" w14:paraId="08C6DC48" w14:textId="77777777" w:rsidTr="00154CA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9B1" w14:textId="77777777" w:rsidR="00154CAF" w:rsidRDefault="00154C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72909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E2106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5CC75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15FDA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</w:tr>
      <w:tr w:rsidR="00154CAF" w14:paraId="4F20C6EC" w14:textId="77777777" w:rsidTr="00154CA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E78" w14:textId="77777777" w:rsidR="00154CAF" w:rsidRDefault="00154C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F0CB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B755D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22D8E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A5FFA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9798242" w14:textId="77777777" w:rsidR="00154CAF" w:rsidRPr="00255120" w:rsidRDefault="00154CAF" w:rsidP="0050757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50757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50757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0C85B77" w14:textId="6EA293E2" w:rsidR="00C76BFC" w:rsidRPr="00C76BFC" w:rsidRDefault="00C76BFC" w:rsidP="00507578">
            <w:pPr>
              <w:spacing w:after="120" w:line="276" w:lineRule="auto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>An Application has been made on [</w:t>
            </w:r>
            <w:r w:rsidRPr="00C76BFC">
              <w:rPr>
                <w:rFonts w:cs="Arial"/>
                <w:i/>
              </w:rPr>
              <w:t>date</w:t>
            </w:r>
            <w:r w:rsidRPr="00C76BFC">
              <w:rPr>
                <w:rFonts w:cs="Arial"/>
              </w:rPr>
              <w:t xml:space="preserve">] by </w:t>
            </w:r>
            <w:r>
              <w:rPr>
                <w:rFonts w:cs="Arial"/>
              </w:rPr>
              <w:t>Inspector</w:t>
            </w:r>
            <w:r w:rsidRPr="00C76BFC">
              <w:rPr>
                <w:rFonts w:cs="Arial"/>
              </w:rPr>
              <w:t>, [</w:t>
            </w:r>
            <w:r w:rsidRPr="00C76BFC">
              <w:rPr>
                <w:rFonts w:cs="Arial"/>
                <w:i/>
              </w:rPr>
              <w:t>name and/or office</w:t>
            </w:r>
            <w:r w:rsidRPr="00C76BFC">
              <w:rPr>
                <w:rFonts w:cs="Arial"/>
              </w:rPr>
              <w:t xml:space="preserve">] under section 56 of the </w:t>
            </w:r>
            <w:r w:rsidRPr="00C76BFC">
              <w:rPr>
                <w:rFonts w:cs="Arial"/>
                <w:i/>
              </w:rPr>
              <w:t>Veterinary Practice Act 2003</w:t>
            </w:r>
            <w:r w:rsidRPr="00C76BFC">
              <w:rPr>
                <w:rFonts w:cs="Arial"/>
              </w:rPr>
              <w:t xml:space="preserve"> for the issue of a warrant.</w:t>
            </w:r>
          </w:p>
          <w:p w14:paraId="1C01C003" w14:textId="4AF1B7F5" w:rsidR="00C76BFC" w:rsidRPr="00C76BFC" w:rsidRDefault="00C76BFC" w:rsidP="00507578">
            <w:pPr>
              <w:spacing w:after="120" w:line="276" w:lineRule="auto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C76BFC">
              <w:rPr>
                <w:rFonts w:cs="Arial"/>
              </w:rPr>
              <w:t>agistrate is satisfied on information given on oath that:</w:t>
            </w:r>
          </w:p>
          <w:p w14:paraId="0A30007F" w14:textId="4F20B337" w:rsidR="00C76BFC" w:rsidRPr="00C76BFC" w:rsidRDefault="00C76BFC" w:rsidP="00507578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593" w:hanging="425"/>
              <w:contextualSpacing w:val="0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>the Inspector is conducting an investigation for the purpose of determining whether the requirements determined by the Veterinary Surgeons Board of South Australia to be necessary for accreditation of a facility as a veterinary hospital are met in relation to a facility so accredited by the Veterinary Surgeons Board of South Australia.</w:t>
            </w:r>
          </w:p>
          <w:p w14:paraId="6E8FAD99" w14:textId="3E074912" w:rsidR="00C76BFC" w:rsidRPr="00C76BFC" w:rsidRDefault="00C76BFC" w:rsidP="00507578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59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the I</w:t>
            </w:r>
            <w:r w:rsidRPr="00C76BFC">
              <w:rPr>
                <w:rFonts w:cs="Arial"/>
              </w:rPr>
              <w:t>nvestigator seeks to</w:t>
            </w:r>
            <w:r>
              <w:rPr>
                <w:rFonts w:cs="Arial"/>
              </w:rPr>
              <w:t>:</w:t>
            </w:r>
            <w:r w:rsidRPr="00C76BFC">
              <w:rPr>
                <w:rFonts w:cs="Arial"/>
              </w:rPr>
              <w:t xml:space="preserve"> </w:t>
            </w:r>
          </w:p>
          <w:p w14:paraId="1903BFE5" w14:textId="33523FB5" w:rsidR="00C76BFC" w:rsidRPr="00C76BFC" w:rsidRDefault="00C76BFC" w:rsidP="00507578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1018"/>
              <w:contextualSpacing w:val="0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 xml:space="preserve">enter and inspect the premises described below on which the </w:t>
            </w:r>
            <w:r>
              <w:rPr>
                <w:rFonts w:cs="Arial"/>
              </w:rPr>
              <w:t>I</w:t>
            </w:r>
            <w:r w:rsidRPr="00C76BFC">
              <w:rPr>
                <w:rFonts w:cs="Arial"/>
              </w:rPr>
              <w:t xml:space="preserve">nspector reasonably suspects an offence against the </w:t>
            </w:r>
            <w:r w:rsidRPr="00C76BFC">
              <w:rPr>
                <w:rFonts w:cs="Arial"/>
                <w:i/>
              </w:rPr>
              <w:t>Veterinary Practice Act 2003</w:t>
            </w:r>
            <w:r w:rsidRPr="00C76BFC">
              <w:rPr>
                <w:rFonts w:cs="Arial"/>
              </w:rPr>
              <w:t xml:space="preserve"> has been or is being committed.</w:t>
            </w:r>
          </w:p>
          <w:p w14:paraId="3FE56AAA" w14:textId="758DF14C" w:rsidR="00C76BFC" w:rsidRPr="00C76BFC" w:rsidRDefault="00C76BFC" w:rsidP="00507578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1018"/>
              <w:contextualSpacing w:val="0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>use reasonable force to break into or open any part of, or anything in or on [</w:t>
            </w:r>
            <w:r w:rsidRPr="00C76BFC">
              <w:rPr>
                <w:rFonts w:cs="Arial"/>
                <w:i/>
              </w:rPr>
              <w:t>of a facility accredited as a veterinary hospital by the Veterinary Surgeons Board of South Australia/on which the Inspector reasonably suspects an offence against the Veterinary Practice Act 2003 has been or is being committed, namely [particulars of offence]</w:t>
            </w:r>
            <w:r w:rsidRPr="00C76BFC">
              <w:rPr>
                <w:rFonts w:cs="Arial"/>
              </w:rPr>
              <w:t>] described below.</w:t>
            </w:r>
          </w:p>
          <w:p w14:paraId="5F39D79E" w14:textId="77777777" w:rsidR="00C76BFC" w:rsidRPr="00C76BFC" w:rsidRDefault="00C76BFC" w:rsidP="00507578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593" w:hanging="425"/>
              <w:contextualSpacing w:val="0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>the warrant is reasonably required in the circumstances.</w:t>
            </w:r>
          </w:p>
          <w:p w14:paraId="3B5143C1" w14:textId="67FA6825" w:rsidR="005F3B36" w:rsidRPr="00507578" w:rsidRDefault="00C76BFC" w:rsidP="00507578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593" w:hanging="425"/>
              <w:contextualSpacing w:val="0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 xml:space="preserve">there are proper grounds for the issue of the warrant under section 56 of the </w:t>
            </w:r>
            <w:r w:rsidRPr="00C76BFC">
              <w:rPr>
                <w:rFonts w:cs="Arial"/>
                <w:i/>
              </w:rPr>
              <w:t>Veterinary Practice Act 2003</w:t>
            </w:r>
            <w:r w:rsidRPr="00C76BFC">
              <w:rPr>
                <w:rFonts w:cs="Arial"/>
              </w:rPr>
              <w:t>.</w:t>
            </w:r>
          </w:p>
        </w:tc>
      </w:tr>
    </w:tbl>
    <w:p w14:paraId="300DF605" w14:textId="7F40E46D" w:rsidR="008A5E0B" w:rsidRDefault="008A5E0B" w:rsidP="00507578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507578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70F60859" w:rsidR="000F7743" w:rsidRPr="000F7743" w:rsidRDefault="000F7743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C76BFC">
              <w:rPr>
                <w:rFonts w:cs="Arial"/>
              </w:rPr>
              <w:t xml:space="preserve">the person and persons to whom this warrant addresses </w:t>
            </w:r>
            <w:r w:rsidRPr="000F7743">
              <w:rPr>
                <w:rFonts w:cs="Arial"/>
              </w:rPr>
              <w:t>to:</w:t>
            </w:r>
          </w:p>
          <w:p w14:paraId="5D7A5C2F" w14:textId="3DE4CF14" w:rsidR="00C76BFC" w:rsidRPr="001260F5" w:rsidRDefault="00C76BFC" w:rsidP="0050757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break into</w:t>
            </w:r>
            <w:r w:rsidR="00062B2D">
              <w:rPr>
                <w:rFonts w:cs="Arial"/>
              </w:rPr>
              <w:t xml:space="preserve"> or open any part of, or anything in or on</w:t>
            </w:r>
            <w:r w:rsidRPr="001260F5">
              <w:rPr>
                <w:rFonts w:cs="Arial"/>
              </w:rPr>
              <w:t xml:space="preserve"> [</w:t>
            </w:r>
            <w:r w:rsidRPr="001260F5">
              <w:rPr>
                <w:rFonts w:cs="Arial"/>
                <w:i/>
              </w:rPr>
              <w:t xml:space="preserve">description of </w:t>
            </w:r>
            <w:r w:rsidR="00062B2D">
              <w:rPr>
                <w:rFonts w:cs="Arial"/>
                <w:i/>
              </w:rPr>
              <w:t>premises, address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2198C1ED" w14:textId="3E2194A3" w:rsidR="008E65B0" w:rsidRPr="00062B2D" w:rsidRDefault="008E65B0" w:rsidP="0050757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062B2D">
              <w:rPr>
                <w:rFonts w:cs="Arial"/>
              </w:rPr>
              <w:t xml:space="preserve">enter and </w:t>
            </w:r>
            <w:r w:rsidR="00062B2D" w:rsidRPr="00062B2D">
              <w:rPr>
                <w:rFonts w:cs="Arial"/>
              </w:rPr>
              <w:t xml:space="preserve">inspect </w:t>
            </w:r>
            <w:r w:rsidRPr="00062B2D">
              <w:rPr>
                <w:rFonts w:cs="Arial"/>
              </w:rPr>
              <w:t>[</w:t>
            </w:r>
            <w:r w:rsidRPr="00062B2D">
              <w:rPr>
                <w:rFonts w:cs="Arial"/>
                <w:i/>
              </w:rPr>
              <w:t>description of premises, address</w:t>
            </w:r>
            <w:r w:rsidRPr="00062B2D">
              <w:rPr>
                <w:rFonts w:cs="Arial"/>
              </w:rPr>
              <w:t>] [</w:t>
            </w:r>
            <w:r w:rsidRPr="00062B2D">
              <w:rPr>
                <w:rFonts w:cs="Arial"/>
                <w:i/>
              </w:rPr>
              <w:t>for the purpose of [description of purpose]</w:t>
            </w:r>
            <w:r w:rsidRPr="00062B2D">
              <w:rPr>
                <w:rFonts w:cs="Arial"/>
              </w:rPr>
              <w:t>].</w:t>
            </w:r>
          </w:p>
          <w:p w14:paraId="252417F7" w14:textId="16DE0C92" w:rsidR="008E65B0" w:rsidRPr="001260F5" w:rsidRDefault="008E65B0" w:rsidP="0050757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].</w:t>
            </w:r>
          </w:p>
          <w:p w14:paraId="59A1533F" w14:textId="7C32A75F" w:rsidR="008E65B0" w:rsidRPr="001260F5" w:rsidRDefault="008E65B0" w:rsidP="0050757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2330EFE4" w14:textId="77777777" w:rsidR="000F7743" w:rsidRPr="000F7743" w:rsidRDefault="000F7743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507578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364BBD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50757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0A5B58FD" w:rsidR="00EC6855" w:rsidRPr="000F7743" w:rsidRDefault="00953ED5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062B2D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50757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75E4756D" w:rsidR="001260F5" w:rsidRPr="008270FA" w:rsidRDefault="000909A0" w:rsidP="0050757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507578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90B8C28" w:rsidR="001260F5" w:rsidRPr="00445BC2" w:rsidRDefault="001260F5" w:rsidP="00507578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65D05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50757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507578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512" w14:textId="77777777" w:rsidR="00E65D05" w:rsidRDefault="00E65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EE7" w14:textId="77777777" w:rsidR="00E65D05" w:rsidRDefault="00E65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4543" w14:textId="77777777" w:rsidR="00E65D05" w:rsidRDefault="00E65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3507" w14:textId="77777777" w:rsidR="00E65D05" w:rsidRDefault="00E65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0C28F6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B2BE8">
      <w:rPr>
        <w:lang w:val="en-US"/>
      </w:rPr>
      <w:t>10</w:t>
    </w:r>
    <w:r w:rsidR="00776A2D">
      <w:rPr>
        <w:lang w:val="en-US"/>
      </w:rPr>
      <w:t>1</w:t>
    </w:r>
    <w:r w:rsidR="00732838">
      <w:rPr>
        <w:lang w:val="en-US"/>
      </w:rPr>
      <w:t>C</w:t>
    </w:r>
    <w:r w:rsidR="000A6769">
      <w:rPr>
        <w:lang w:val="en-US"/>
      </w:rPr>
      <w:t>O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FCBEF5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B2BE8">
      <w:rPr>
        <w:lang w:val="en-US"/>
      </w:rPr>
      <w:t>10</w:t>
    </w:r>
    <w:r w:rsidR="00776A2D">
      <w:rPr>
        <w:lang w:val="en-US"/>
      </w:rPr>
      <w:t>1</w:t>
    </w:r>
    <w:r w:rsidR="00732838">
      <w:rPr>
        <w:lang w:val="en-US"/>
      </w:rPr>
      <w:t>C</w:t>
    </w:r>
    <w:r w:rsidR="000A6769">
      <w:rPr>
        <w:lang w:val="en-US"/>
      </w:rPr>
      <w:t>O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FA9DF8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39B6"/>
    <w:multiLevelType w:val="hybridMultilevel"/>
    <w:tmpl w:val="911EBC00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96D0A"/>
    <w:multiLevelType w:val="hybridMultilevel"/>
    <w:tmpl w:val="F18AE212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84267">
    <w:abstractNumId w:val="5"/>
  </w:num>
  <w:num w:numId="2" w16cid:durableId="425460285">
    <w:abstractNumId w:val="8"/>
  </w:num>
  <w:num w:numId="3" w16cid:durableId="1183201154">
    <w:abstractNumId w:val="2"/>
  </w:num>
  <w:num w:numId="4" w16cid:durableId="1848127858">
    <w:abstractNumId w:val="0"/>
  </w:num>
  <w:num w:numId="5" w16cid:durableId="258409876">
    <w:abstractNumId w:val="1"/>
  </w:num>
  <w:num w:numId="6" w16cid:durableId="2030140589">
    <w:abstractNumId w:val="3"/>
  </w:num>
  <w:num w:numId="7" w16cid:durableId="2131897604">
    <w:abstractNumId w:val="7"/>
  </w:num>
  <w:num w:numId="8" w16cid:durableId="2028679378">
    <w:abstractNumId w:val="10"/>
  </w:num>
  <w:num w:numId="9" w16cid:durableId="1894081312">
    <w:abstractNumId w:val="6"/>
  </w:num>
  <w:num w:numId="10" w16cid:durableId="1575504824">
    <w:abstractNumId w:val="4"/>
  </w:num>
  <w:num w:numId="11" w16cid:durableId="58237120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2B2D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09A0"/>
    <w:rsid w:val="000920E7"/>
    <w:rsid w:val="00092F7F"/>
    <w:rsid w:val="0009527C"/>
    <w:rsid w:val="000A2312"/>
    <w:rsid w:val="000A3A5D"/>
    <w:rsid w:val="000A3BFB"/>
    <w:rsid w:val="000A433A"/>
    <w:rsid w:val="000A43E4"/>
    <w:rsid w:val="000A6769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4CAF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57A9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044E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4BBD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125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71E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52C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07578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CC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2838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6A2D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BE8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0FA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3FAA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6853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5F8E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2244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6BFC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200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7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D05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3258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2EC5"/>
    <w:rsid w:val="00F03C9F"/>
    <w:rsid w:val="00F047E4"/>
    <w:rsid w:val="00F04E70"/>
    <w:rsid w:val="00F06802"/>
    <w:rsid w:val="00F10CA9"/>
    <w:rsid w:val="00F12F29"/>
    <w:rsid w:val="00F17652"/>
    <w:rsid w:val="00F224CB"/>
    <w:rsid w:val="00F227B0"/>
    <w:rsid w:val="00F249A0"/>
    <w:rsid w:val="00F258C2"/>
    <w:rsid w:val="00F2717D"/>
    <w:rsid w:val="00F273F9"/>
    <w:rsid w:val="00F34650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0662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87D954E-D7F7-455F-807A-84CBAF05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101CO Search Warrant - Veterinary Practice Act</dc:title>
  <dc:subject/>
  <dc:creator/>
  <cp:keywords>Forms; Special</cp:keywords>
  <dc:description/>
  <cp:lastModifiedBy/>
  <cp:revision>1</cp:revision>
  <dcterms:created xsi:type="dcterms:W3CDTF">2024-08-05T04:10:00Z</dcterms:created>
  <dcterms:modified xsi:type="dcterms:W3CDTF">2024-08-05T04:10:00Z</dcterms:modified>
</cp:coreProperties>
</file>